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 “Conociendo nuestro planeta” </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rtl w:val="0"/>
        </w:rPr>
        <w:t xml:space="preserve">Primario </w:t>
        <w:tab/>
      </w:r>
      <w:r w:rsidDel="00000000" w:rsidR="00000000" w:rsidRPr="00000000">
        <w:rPr>
          <w:b w:val="1"/>
          <w:sz w:val="24"/>
          <w:szCs w:val="24"/>
          <w:rtl w:val="0"/>
        </w:rPr>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rtl w:val="0"/>
        </w:rPr>
        <w:t xml:space="preserve">Ciencia Naturales - Lengua y Literatura</w:t>
        <w:tab/>
      </w:r>
      <w:r w:rsidDel="00000000" w:rsidR="00000000" w:rsidRPr="00000000">
        <w:rPr>
          <w:rtl w:val="0"/>
        </w:rPr>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rtl w:val="0"/>
        </w:rPr>
        <w:t xml:space="preserve">Virtual </w:t>
      </w:r>
      <w:r w:rsidDel="00000000" w:rsidR="00000000" w:rsidRPr="00000000">
        <w:rPr>
          <w:rtl w:val="0"/>
        </w:rPr>
      </w:r>
    </w:p>
    <w:p w:rsidR="00000000" w:rsidDel="00000000" w:rsidP="00000000" w:rsidRDefault="00000000" w:rsidRPr="00000000" w14:paraId="00000006">
      <w:pPr>
        <w:spacing w:before="240" w:lineRule="auto"/>
        <w:rPr>
          <w:sz w:val="24"/>
          <w:szCs w:val="24"/>
        </w:rPr>
      </w:pPr>
      <w:r w:rsidDel="00000000" w:rsidR="00000000" w:rsidRPr="00000000">
        <w:rPr>
          <w:b w:val="1"/>
          <w:sz w:val="24"/>
          <w:szCs w:val="24"/>
          <w:rtl w:val="0"/>
        </w:rPr>
        <w:t xml:space="preserve">SALA/GRADO/AÑO/CICLO/SECCIÓN: </w:t>
      </w:r>
      <w:r w:rsidDel="00000000" w:rsidR="00000000" w:rsidRPr="00000000">
        <w:rPr>
          <w:rtl w:val="0"/>
        </w:rPr>
        <w:t xml:space="preserve">Cuarto Grado </w:t>
      </w:r>
      <w:r w:rsidDel="00000000" w:rsidR="00000000" w:rsidRPr="00000000">
        <w:rPr>
          <w:rtl w:val="0"/>
        </w:rPr>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rtl w:val="0"/>
        </w:rPr>
        <w:t xml:space="preserve">Veintitrés alumnos/as</w:t>
      </w: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EJE TEMÁTICO: </w:t>
      </w:r>
      <w:r w:rsidDel="00000000" w:rsidR="00000000" w:rsidRPr="00000000">
        <w:rPr>
          <w:rtl w:val="0"/>
        </w:rPr>
        <w:t xml:space="preserve">La Tierra, el universo y sus cambios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SABERES: </w:t>
      </w:r>
      <w:r w:rsidDel="00000000" w:rsidR="00000000" w:rsidRPr="00000000">
        <w:rPr>
          <w:rtl w:val="0"/>
        </w:rPr>
        <w:t xml:space="preserve">Caracterización de la tierra como cuerpo cósmico. Forma, tamaño y movimientos. Reconocimiento de la tierra como sistema material. La identificación de la Geosfera y los principales procesos que se dan en ella. El sistema solar, forma y movimiento. La participación en conversaciones sobre temas de estudio, de interés general y sobre lecturas compartidas realizando aportes pertinentes al contenido y al propósito. Escritura de textos informativos con un propósito específico.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B">
      <w:pPr>
        <w:spacing w:after="120" w:lineRule="auto"/>
        <w:rPr>
          <w:sz w:val="24"/>
          <w:szCs w:val="24"/>
        </w:rPr>
      </w:pPr>
      <w:r w:rsidDel="00000000" w:rsidR="00000000" w:rsidRPr="00000000">
        <w:rPr>
          <w:b w:val="1"/>
          <w:sz w:val="24"/>
          <w:szCs w:val="24"/>
          <w:rtl w:val="0"/>
        </w:rPr>
        <w:t xml:space="preserve">NOMBRE: </w:t>
      </w:r>
      <w:r w:rsidDel="00000000" w:rsidR="00000000" w:rsidRPr="00000000">
        <w:rPr>
          <w:color w:val="000000"/>
          <w:rtl w:val="0"/>
        </w:rPr>
        <w:t xml:space="preserve">Escuela N° 192 Corrientes</w:t>
      </w:r>
      <w:r w:rsidDel="00000000" w:rsidR="00000000" w:rsidRPr="00000000">
        <w:rPr>
          <w:rtl w:val="0"/>
        </w:rPr>
      </w:r>
    </w:p>
    <w:p w:rsidR="00000000" w:rsidDel="00000000" w:rsidP="00000000" w:rsidRDefault="00000000" w:rsidRPr="00000000" w14:paraId="0000000C">
      <w:pPr>
        <w:spacing w:after="120" w:lineRule="auto"/>
        <w:rPr/>
      </w:pPr>
      <w:r w:rsidDel="00000000" w:rsidR="00000000" w:rsidRPr="00000000">
        <w:rPr>
          <w:b w:val="1"/>
          <w:sz w:val="24"/>
          <w:szCs w:val="24"/>
          <w:rtl w:val="0"/>
        </w:rPr>
        <w:t xml:space="preserve">LOCALIDAD: </w:t>
      </w:r>
      <w:r w:rsidDel="00000000" w:rsidR="00000000" w:rsidRPr="00000000">
        <w:rPr>
          <w:sz w:val="24"/>
          <w:szCs w:val="24"/>
          <w:rtl w:val="0"/>
        </w:rPr>
        <w:t xml:space="preserve">La Maruja</w:t>
      </w:r>
      <w:r w:rsidDel="00000000" w:rsidR="00000000" w:rsidRPr="00000000">
        <w:rPr>
          <w:b w:val="1"/>
          <w:sz w:val="24"/>
          <w:szCs w:val="24"/>
          <w:rtl w:val="0"/>
        </w:rPr>
        <w:t xml:space="preserve"> </w:t>
        <w:tab/>
        <w:tab/>
        <w:t xml:space="preserve"> TELÉFONO: </w:t>
      </w:r>
      <w:r w:rsidDel="00000000" w:rsidR="00000000" w:rsidRPr="00000000">
        <w:rPr>
          <w:rtl w:val="0"/>
        </w:rPr>
        <w:t xml:space="preserve">02335 499160</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CORREO ELECTRÓNICO: </w:t>
      </w:r>
      <w:r w:rsidDel="00000000" w:rsidR="00000000" w:rsidRPr="00000000">
        <w:rPr>
          <w:rtl w:val="0"/>
        </w:rPr>
        <w:t xml:space="preserve">escuela192@lapampa.edu.ar</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 w:val="left" w:pos="822"/>
          <w:tab w:val="left" w:pos="5862"/>
        </w:tabs>
        <w:spacing w:after="120" w:before="23" w:line="264" w:lineRule="auto"/>
        <w:ind w:left="426" w:right="17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0">
      <w:pPr>
        <w:tabs>
          <w:tab w:val="left" w:pos="821"/>
          <w:tab w:val="left" w:pos="822"/>
          <w:tab w:val="left" w:pos="5862"/>
        </w:tabs>
        <w:spacing w:after="120" w:before="23" w:line="264" w:lineRule="auto"/>
        <w:ind w:left="426" w:right="1749" w:firstLine="0"/>
        <w:rPr>
          <w:sz w:val="24"/>
          <w:szCs w:val="24"/>
        </w:rPr>
      </w:pPr>
      <w:r w:rsidDel="00000000" w:rsidR="00000000" w:rsidRPr="00000000">
        <w:rPr>
          <w:sz w:val="24"/>
          <w:szCs w:val="24"/>
          <w:rtl w:val="0"/>
        </w:rPr>
        <w:t xml:space="preserve">Selfa Fabiela Melloni </w:t>
      </w:r>
    </w:p>
    <w:p w:rsidR="00000000" w:rsidDel="00000000" w:rsidP="00000000" w:rsidRDefault="00000000" w:rsidRPr="00000000" w14:paraId="00000011">
      <w:pPr>
        <w:tabs>
          <w:tab w:val="left" w:pos="821"/>
          <w:tab w:val="left" w:pos="822"/>
        </w:tabs>
        <w:spacing w:before="23" w:line="264" w:lineRule="auto"/>
        <w:ind w:right="1749"/>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Jorge Elpidio Vargas </w:t>
      </w:r>
    </w:p>
    <w:p w:rsidR="00000000" w:rsidDel="00000000" w:rsidP="00000000" w:rsidRDefault="00000000" w:rsidRPr="00000000" w14:paraId="00000012">
      <w:pPr>
        <w:tabs>
          <w:tab w:val="left" w:pos="821"/>
          <w:tab w:val="left" w:pos="822"/>
        </w:tabs>
        <w:spacing w:before="23" w:line="264" w:lineRule="auto"/>
        <w:ind w:right="1749"/>
        <w:rPr>
          <w:sz w:val="24"/>
          <w:szCs w:val="24"/>
        </w:rPr>
      </w:pPr>
      <w:r w:rsidDel="00000000" w:rsidR="00000000" w:rsidRPr="00000000">
        <w:rPr>
          <w:sz w:val="24"/>
          <w:szCs w:val="24"/>
          <w:rtl w:val="0"/>
        </w:rPr>
        <w:t xml:space="preserve">           </w:t>
      </w:r>
    </w:p>
    <w:p w:rsidR="00000000" w:rsidDel="00000000" w:rsidP="00000000" w:rsidRDefault="00000000" w:rsidRPr="00000000" w14:paraId="00000013">
      <w:pPr>
        <w:tabs>
          <w:tab w:val="left" w:pos="821"/>
          <w:tab w:val="left" w:pos="822"/>
        </w:tabs>
        <w:spacing w:before="23" w:line="264" w:lineRule="auto"/>
        <w:ind w:right="1749"/>
        <w:rPr>
          <w:b w:val="1"/>
          <w:i w:val="1"/>
          <w:sz w:val="24"/>
          <w:szCs w:val="24"/>
        </w:rPr>
      </w:pPr>
      <w:r w:rsidDel="00000000" w:rsidR="00000000" w:rsidRPr="00000000">
        <w:rPr>
          <w:b w:val="1"/>
          <w:i w:val="1"/>
          <w:sz w:val="24"/>
          <w:szCs w:val="24"/>
          <w:rtl w:val="0"/>
        </w:rPr>
        <w:t xml:space="preserve">Desarrollo de la experiencia</w:t>
      </w:r>
    </w:p>
    <w:p w:rsidR="00000000" w:rsidDel="00000000" w:rsidP="00000000" w:rsidRDefault="00000000" w:rsidRPr="00000000" w14:paraId="00000014">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Título del tema: “Conociendo nuestro planeta”</w:t>
      </w:r>
      <w:r w:rsidDel="00000000" w:rsidR="00000000" w:rsidRPr="00000000">
        <w:rPr>
          <w:rtl w:val="0"/>
        </w:rPr>
      </w:r>
    </w:p>
    <w:p w:rsidR="00000000" w:rsidDel="00000000" w:rsidP="00000000" w:rsidRDefault="00000000" w:rsidRPr="00000000" w14:paraId="00000015">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Campo curricular:</w:t>
      </w:r>
      <w:r w:rsidDel="00000000" w:rsidR="00000000" w:rsidRPr="00000000">
        <w:rPr>
          <w:rFonts w:ascii="Calibri" w:cs="Calibri" w:eastAsia="Calibri" w:hAnsi="Calibri"/>
          <w:rtl w:val="0"/>
        </w:rPr>
        <w:t xml:space="preserve"> Ciencias Naturales - Lengua y Literatura.</w:t>
      </w:r>
    </w:p>
    <w:p w:rsidR="00000000" w:rsidDel="00000000" w:rsidP="00000000" w:rsidRDefault="00000000" w:rsidRPr="00000000" w14:paraId="00000016">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Modalidad:</w:t>
      </w:r>
      <w:r w:rsidDel="00000000" w:rsidR="00000000" w:rsidRPr="00000000">
        <w:rPr>
          <w:rFonts w:ascii="Calibri" w:cs="Calibri" w:eastAsia="Calibri" w:hAnsi="Calibri"/>
          <w:rtl w:val="0"/>
        </w:rPr>
        <w:t xml:space="preserve"> Presencial – virtual.</w:t>
      </w:r>
    </w:p>
    <w:p w:rsidR="00000000" w:rsidDel="00000000" w:rsidP="00000000" w:rsidRDefault="00000000" w:rsidRPr="00000000" w14:paraId="00000017">
      <w:pPr>
        <w:spacing w:after="0" w:line="240" w:lineRule="auto"/>
        <w:ind w:firstLine="708"/>
        <w:jc w:val="both"/>
        <w:rPr/>
      </w:pPr>
      <w:r w:rsidDel="00000000" w:rsidR="00000000" w:rsidRPr="00000000">
        <w:rPr>
          <w:rtl w:val="0"/>
        </w:rPr>
        <w:t xml:space="preserve">Durante el diagnóstico realizado al comenzar el ciclo lectivo, surgió la problemática del cambio climático que nos está afectando cada vez un poco más. Se planteó la siguiente situación de análisis: El manejo de los recursos en forma irracional, ¿será a causa de la ignorancia y el desconocimiento?</w:t>
      </w:r>
    </w:p>
    <w:p w:rsidR="00000000" w:rsidDel="00000000" w:rsidP="00000000" w:rsidRDefault="00000000" w:rsidRPr="00000000" w14:paraId="00000018">
      <w:pPr>
        <w:spacing w:after="0" w:line="240" w:lineRule="auto"/>
        <w:jc w:val="both"/>
        <w:rPr/>
      </w:pPr>
      <w:r w:rsidDel="00000000" w:rsidR="00000000" w:rsidRPr="00000000">
        <w:rPr>
          <w:rtl w:val="0"/>
        </w:rPr>
        <w:t xml:space="preserve">Teniendo en cuenta los contenidos del diseño curricular para el curso seleccionado, se decidió trabajar con los siguientes saberes: La Tierra. Composición. Características. Movimientos. Ubicación dentro del Sistema solar. Problemáticas ambientales. </w:t>
      </w:r>
    </w:p>
    <w:p w:rsidR="00000000" w:rsidDel="00000000" w:rsidP="00000000" w:rsidRDefault="00000000" w:rsidRPr="00000000" w14:paraId="00000019">
      <w:pPr>
        <w:spacing w:after="0" w:line="240" w:lineRule="auto"/>
        <w:ind w:firstLine="708"/>
        <w:jc w:val="both"/>
        <w:rPr/>
      </w:pPr>
      <w:r w:rsidDel="00000000" w:rsidR="00000000" w:rsidRPr="00000000">
        <w:rPr>
          <w:rtl w:val="0"/>
        </w:rPr>
        <w:t xml:space="preserve">En el transcurso del trabajo bimodal (presencial y virtual), los/as alumnos/as fueron trabajando desde la presencialidad en pequeñas burbujas, elaborando actividades en sus carpetas y desde la virtualidad sus docentes se encargaron de enviar algunas tareas por medio de mensajes de textos para que recolecten información de distintas fuentes, como por ejemplo: libros de textos, páginas de internet, revistas, etc. para desarrollar sus respectivas investigaciones sobre lo abordado. El tiempo estimado para poder realizar dicha  propuesta fue de dos meses. </w:t>
      </w:r>
    </w:p>
    <w:p w:rsidR="00000000" w:rsidDel="00000000" w:rsidP="00000000" w:rsidRDefault="00000000" w:rsidRPr="00000000" w14:paraId="0000001A">
      <w:pPr>
        <w:spacing w:after="0" w:line="240" w:lineRule="auto"/>
        <w:ind w:firstLine="708"/>
        <w:jc w:val="both"/>
        <w:rPr/>
      </w:pPr>
      <w:r w:rsidDel="00000000" w:rsidR="00000000" w:rsidRPr="00000000">
        <w:rPr>
          <w:rtl w:val="0"/>
        </w:rPr>
        <w:t xml:space="preserve">A través de este proceso, conocieron la formación de nuestro planeta, desde el centro hasta la corteza. La idea de realizar maquetas de la Tierra con los materiales a los que tuvieran acceso acrecentó la motivación del grupo, pudiendo de esta manera, dar cuenta de los contenidos aprendidos. </w:t>
      </w:r>
    </w:p>
    <w:p w:rsidR="00000000" w:rsidDel="00000000" w:rsidP="00000000" w:rsidRDefault="00000000" w:rsidRPr="00000000" w14:paraId="0000001B">
      <w:pPr>
        <w:spacing w:after="0" w:line="240" w:lineRule="auto"/>
        <w:ind w:firstLine="708"/>
        <w:jc w:val="both"/>
        <w:rPr/>
      </w:pPr>
      <w:r w:rsidDel="00000000" w:rsidR="00000000" w:rsidRPr="00000000">
        <w:rPr>
          <w:rtl w:val="0"/>
        </w:rPr>
        <w:t xml:space="preserve">Además, una vez que conocieron la composición de la Tierra, despertó la inquietud de los niños y niñas por explorar los movimientos pudiendo así representarlo manualmente (maquetas), para observar la ubicación del planeta dentro del mismo.</w:t>
      </w:r>
    </w:p>
    <w:p w:rsidR="00000000" w:rsidDel="00000000" w:rsidP="00000000" w:rsidRDefault="00000000" w:rsidRPr="00000000" w14:paraId="0000001C">
      <w:pPr>
        <w:spacing w:after="0" w:line="240" w:lineRule="auto"/>
        <w:ind w:firstLine="708"/>
        <w:jc w:val="both"/>
        <w:rPr/>
      </w:pPr>
      <w:r w:rsidDel="00000000" w:rsidR="00000000" w:rsidRPr="00000000">
        <w:rPr>
          <w:rtl w:val="0"/>
        </w:rPr>
        <w:t xml:space="preserve">Durante las actividades e investigaciones mencionadas, nuestros/as estudiantes fueron adquiriendo otros saberes que les permitieron reconocer lo magnífico de nuestro planeta, el cual gracias a sus características particulares puede albergar la vida.</w:t>
      </w:r>
    </w:p>
    <w:p w:rsidR="00000000" w:rsidDel="00000000" w:rsidP="00000000" w:rsidRDefault="00000000" w:rsidRPr="00000000" w14:paraId="0000001D">
      <w:pPr>
        <w:spacing w:after="0" w:line="240" w:lineRule="auto"/>
        <w:ind w:firstLine="708"/>
        <w:jc w:val="both"/>
        <w:rPr/>
      </w:pPr>
      <w:r w:rsidDel="00000000" w:rsidR="00000000" w:rsidRPr="00000000">
        <w:rPr>
          <w:rtl w:val="0"/>
        </w:rPr>
        <w:t xml:space="preserve">Por otra parte, durante el estudio de los volcanes y terremotos, se retomó la hipótesis que permitió comenzar nuestra propuesta, descubriendo la importancia de la luna para que existan las mareas y que la biodiversidad sea posible en los océanos.</w:t>
      </w:r>
    </w:p>
    <w:p w:rsidR="00000000" w:rsidDel="00000000" w:rsidP="00000000" w:rsidRDefault="00000000" w:rsidRPr="00000000" w14:paraId="0000001E">
      <w:pPr>
        <w:spacing w:after="120" w:line="240" w:lineRule="auto"/>
        <w:ind w:firstLine="708"/>
        <w:jc w:val="both"/>
        <w:rPr/>
      </w:pPr>
      <w:r w:rsidDel="00000000" w:rsidR="00000000" w:rsidRPr="00000000">
        <w:rPr>
          <w:rtl w:val="0"/>
        </w:rPr>
        <w:t xml:space="preserve">Después de haber trabajado oralmente la temática a nivel macro, los/as alumnos/as pudieron dar cuenta de la importancia que tiene la utilización de los recursos naturales y además reflexionar sobre las problemáticas ambientales que ocasiona el hombre afectando negativamente los mismos. Todo este análisis se hizo a partir de la creación de prototipos, que le facilitaron a los estudiantes, comunicar expositivamente a través de videos lo aprendido y hacer hincapié en el problema ambiental tan significativo para los pampeanos como fue el corte del río Atuel por parte del gobierno de Mendoza.</w:t>
      </w:r>
    </w:p>
    <w:p w:rsidR="00000000" w:rsidDel="00000000" w:rsidP="00000000" w:rsidRDefault="00000000" w:rsidRPr="00000000" w14:paraId="0000001F">
      <w:pPr>
        <w:spacing w:after="0" w:line="240" w:lineRule="auto"/>
        <w:ind w:firstLine="708"/>
        <w:jc w:val="both"/>
        <w:rPr/>
      </w:pPr>
      <w:r w:rsidDel="00000000" w:rsidR="00000000" w:rsidRPr="00000000">
        <w:rPr>
          <w:rtl w:val="0"/>
        </w:rPr>
        <w:t xml:space="preserve">A lo largo de todo este trabajo, se revalorizó la importancia de la investigación y el debate de los temas emergentes, pudiendo arribar a la siguiente conclusión: Debemos cuidar el planeta donde vivimos, ya que transita por un camino de destrucción inevitable y los principales responsables han sido y somos los seres humanos.</w:t>
      </w:r>
    </w:p>
    <w:p w:rsidR="00000000" w:rsidDel="00000000" w:rsidP="00000000" w:rsidRDefault="00000000" w:rsidRPr="00000000" w14:paraId="00000020">
      <w:pPr>
        <w:spacing w:after="0" w:line="240" w:lineRule="auto"/>
        <w:ind w:firstLine="708"/>
        <w:jc w:val="both"/>
        <w:rPr/>
      </w:pPr>
      <w:r w:rsidDel="00000000" w:rsidR="00000000" w:rsidRPr="00000000">
        <w:rPr>
          <w:rtl w:val="0"/>
        </w:rPr>
        <w:t xml:space="preserve">Desde el Área de Lengua y Literatura, se abordaron los temas mencionados anteriormente, utilizando distintas estrategias. Una de ellas fue la lectura compartida de los textos trabajados en el Área de Ciencias Naturales. Dicho trabajo consistió en enseñarles a todos los/las alumnos/as a través de la interacción en grupo y la participación de los mismos, a resignificar la lectura comprensiva y sistemática como así también el uso de vocabulario específico.</w:t>
      </w:r>
    </w:p>
    <w:p w:rsidR="00000000" w:rsidDel="00000000" w:rsidP="00000000" w:rsidRDefault="00000000" w:rsidRPr="00000000" w14:paraId="00000021">
      <w:pPr>
        <w:spacing w:after="0" w:line="240" w:lineRule="auto"/>
        <w:ind w:firstLine="708"/>
        <w:jc w:val="both"/>
        <w:rPr/>
      </w:pPr>
      <w:r w:rsidDel="00000000" w:rsidR="00000000" w:rsidRPr="00000000">
        <w:rPr>
          <w:rtl w:val="0"/>
        </w:rPr>
        <w:t xml:space="preserve">Se trabajó con los textos informativos, siendo éstos una</w:t>
      </w:r>
      <w:r w:rsidDel="00000000" w:rsidR="00000000" w:rsidRPr="00000000">
        <w:rPr>
          <w:color w:val="202124"/>
          <w:highlight w:val="white"/>
          <w:rtl w:val="0"/>
        </w:rPr>
        <w:t xml:space="preserve"> pieza importante del lenguaje escrito ya que sirven para transmitir todo tipo de información al receptor. Es necesario aclarar que, si bien en esta área, se puso énfasis en la estructura y características de dichos textos, claramente favoreció para que los/as alumnos/as den cuenta sobre el mundo social y natural en el que vivimos. Los saberes que se utilizaron fueron el conocimiento de nuestro planeta Tierra, sus características, movimiento, pero </w:t>
      </w:r>
      <w:r w:rsidDel="00000000" w:rsidR="00000000" w:rsidRPr="00000000">
        <w:rPr>
          <w:highlight w:val="white"/>
          <w:rtl w:val="0"/>
        </w:rPr>
        <w:t xml:space="preserve">además aquellos que implícitamente sirvieron para adquirir conocimientos respecto a las diversas problemáticas que hoy en día enfrenta este planeta y específicamente nuestra provincia, como es el corte del río Atuel. El trabajo con los mismos se centró en el daño ambiental y económico sin dejar de lado el impacto sociocultural. </w:t>
      </w:r>
      <w:r w:rsidDel="00000000" w:rsidR="00000000" w:rsidRPr="00000000">
        <w:rPr>
          <w:rtl w:val="0"/>
        </w:rPr>
      </w:r>
    </w:p>
    <w:p w:rsidR="00000000" w:rsidDel="00000000" w:rsidP="00000000" w:rsidRDefault="00000000" w:rsidRPr="00000000" w14:paraId="00000022">
      <w:pPr>
        <w:spacing w:after="0" w:line="240" w:lineRule="auto"/>
        <w:ind w:firstLine="708"/>
        <w:jc w:val="both"/>
        <w:rPr/>
      </w:pPr>
      <w:r w:rsidDel="00000000" w:rsidR="00000000" w:rsidRPr="00000000">
        <w:rPr>
          <w:rtl w:val="0"/>
        </w:rPr>
        <w:t xml:space="preserve">Para dar a conocer el trabajo en la Feria de Ciencias y Tecnología Virtual escolar, dos alumnos presentaron el tema y a continuación se realizó la exposición de algunas de las producciones diseñadas por los citados alumnos.</w:t>
      </w:r>
    </w:p>
    <w:p w:rsidR="00000000" w:rsidDel="00000000" w:rsidP="00000000" w:rsidRDefault="00000000" w:rsidRPr="00000000" w14:paraId="00000023">
      <w:pPr>
        <w:spacing w:after="0" w:line="240" w:lineRule="auto"/>
        <w:ind w:firstLine="708"/>
        <w:jc w:val="both"/>
        <w:rPr/>
      </w:pPr>
      <w:bookmarkStart w:colFirst="0" w:colLast="0" w:name="_heading=h.gjdgxs" w:id="0"/>
      <w:bookmarkEnd w:id="0"/>
      <w:r w:rsidDel="00000000" w:rsidR="00000000" w:rsidRPr="00000000">
        <w:rPr>
          <w:rtl w:val="0"/>
        </w:rPr>
        <w:t xml:space="preserve">Tal como  indica el nombre de esta propuesta, la misma apunta a que se conozca la estructura, características de nuestro planeta Tierra y además que los estudiantes tengan una conducta proteccionista sobre el cuidado de nuestro planeta, fomentando la concientización como sociedad, en post de recuperar el hábitat natural y  haciendo de él un lugar digno donde vivir.</w:t>
      </w:r>
    </w:p>
    <w:p w:rsidR="00000000" w:rsidDel="00000000" w:rsidP="00000000" w:rsidRDefault="00000000" w:rsidRPr="00000000" w14:paraId="00000024">
      <w:pPr>
        <w:spacing w:after="120" w:line="240" w:lineRule="auto"/>
        <w:jc w:val="both"/>
        <w:rPr>
          <w:sz w:val="24"/>
          <w:szCs w:val="24"/>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27A7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WINKHgIE2E1lVsO1lAT3hdUJw==">AMUW2mV/uQ7HWQadpEpSFd7gdIc4sopTRiwWguO5t2N1adfu0gWEGVaim1mcBsV8Dz1LGpuOJNONWNi5MOK/ZunTfR42JKFqQtEdHpCTlmDgTyhHScRn++6aq0vEWP1qqTrf3N2NYKuV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2021-09-16T16:31:00Z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